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44" w:rsidRPr="00574B44" w:rsidRDefault="00574B44" w:rsidP="00574B44">
      <w:pPr>
        <w:pStyle w:val="Kop2"/>
        <w:rPr>
          <w:rFonts w:eastAsiaTheme="minorHAnsi"/>
        </w:rPr>
      </w:pPr>
      <w:r w:rsidRPr="00574B44">
        <w:rPr>
          <w:rFonts w:eastAsiaTheme="minorHAnsi"/>
        </w:rPr>
        <w:t>Omgaan met schitterende lastige mensen</w:t>
      </w:r>
      <w:r>
        <w:rPr>
          <w:rFonts w:eastAsiaTheme="minorHAnsi"/>
        </w:rPr>
        <w:br/>
      </w:r>
      <w:r w:rsidRPr="00574B44">
        <w:rPr>
          <w:rFonts w:eastAsiaTheme="minorHAnsi"/>
        </w:rPr>
        <w:t>Leren van en met diegenen waar je het lastig mee hebt.</w:t>
      </w:r>
    </w:p>
    <w:p w:rsidR="00574B44" w:rsidRPr="00574B44" w:rsidRDefault="00574B44" w:rsidP="00574B44">
      <w:pPr>
        <w:shd w:val="clear" w:color="auto" w:fill="FFFFFF"/>
        <w:spacing w:after="240" w:line="240" w:lineRule="auto"/>
      </w:pPr>
      <w:r w:rsidRPr="00574B44">
        <w:t xml:space="preserve">Of je nu begeleider bent, baliemedewerker, verpleegkundige, projectleider of manager, opleider, teamleider, coach ... je komt lastige mensen tegen. Zwijgzame mensen, </w:t>
      </w:r>
      <w:proofErr w:type="spellStart"/>
      <w:r w:rsidRPr="00574B44">
        <w:t>negatievelingen</w:t>
      </w:r>
      <w:proofErr w:type="spellEnd"/>
      <w:r w:rsidRPr="00574B44">
        <w:t xml:space="preserve"> of klagers, </w:t>
      </w:r>
      <w:proofErr w:type="spellStart"/>
      <w:r w:rsidRPr="00574B44">
        <w:t>bemoeials</w:t>
      </w:r>
      <w:proofErr w:type="spellEnd"/>
      <w:r w:rsidRPr="00574B44">
        <w:t>, betweters of parasieten, grappenmakers of agressieve mensen, bullebakken, dwarsliggers, twijfelaars of manipulators. In elke organisatie lopen zo'n mensen rond. Het is een bonte mengeling. Ze kunnen oud of jong zijn, man of vrouw, allang in dienst of nog maar pas. Vooral als leidinggevende kan je er best voor zorgen dat je ook met deze mensen goed kan omgaan.</w:t>
      </w:r>
    </w:p>
    <w:p w:rsidR="00574B44" w:rsidRPr="00574B44" w:rsidRDefault="00574B44" w:rsidP="00574B44">
      <w:pPr>
        <w:pStyle w:val="Kop2"/>
        <w:spacing w:before="0"/>
        <w:rPr>
          <w:rFonts w:eastAsiaTheme="minorHAnsi"/>
        </w:rPr>
      </w:pPr>
      <w:r w:rsidRPr="00574B44">
        <w:rPr>
          <w:rFonts w:eastAsiaTheme="minorHAnsi"/>
        </w:rPr>
        <w:t>Inhoud </w:t>
      </w:r>
    </w:p>
    <w:p w:rsidR="00574B44" w:rsidRPr="00574B44" w:rsidRDefault="00574B44" w:rsidP="00574B44">
      <w:pPr>
        <w:shd w:val="clear" w:color="auto" w:fill="FFFFFF"/>
        <w:spacing w:after="240" w:line="240" w:lineRule="auto"/>
      </w:pPr>
      <w:r w:rsidRPr="00574B44">
        <w:t xml:space="preserve">In de opbouw van deze vierdaagse maken we gebruik van de communicatietheorieën van </w:t>
      </w:r>
      <w:proofErr w:type="spellStart"/>
      <w:r w:rsidRPr="00574B44">
        <w:t>Watzlawick</w:t>
      </w:r>
      <w:proofErr w:type="spellEnd"/>
      <w:r w:rsidRPr="00574B44">
        <w:t xml:space="preserve"> en Rogers, leren we aan de hand van de kernkwadranten van Daniel </w:t>
      </w:r>
      <w:proofErr w:type="spellStart"/>
      <w:r w:rsidRPr="00574B44">
        <w:t>Ofman</w:t>
      </w:r>
      <w:proofErr w:type="spellEnd"/>
      <w:r w:rsidRPr="00574B44">
        <w:t xml:space="preserve"> wat het 'schitterend gebrek' van de ander ons bijbrengt, staan we via Voice </w:t>
      </w:r>
      <w:proofErr w:type="spellStart"/>
      <w:r w:rsidRPr="00574B44">
        <w:t>Dialogue</w:t>
      </w:r>
      <w:proofErr w:type="spellEnd"/>
      <w:r w:rsidRPr="00574B44">
        <w:t xml:space="preserve"> van Hal en Sidra Stone stil bij welk eigen gedrag soms een uitlokkende factor kan zijn.</w:t>
      </w:r>
    </w:p>
    <w:p w:rsidR="00574B44" w:rsidRPr="00574B44" w:rsidRDefault="00574B44" w:rsidP="00574B44">
      <w:pPr>
        <w:shd w:val="clear" w:color="auto" w:fill="FFFFFF"/>
        <w:spacing w:after="240" w:line="240" w:lineRule="auto"/>
      </w:pPr>
      <w:r w:rsidRPr="00574B44">
        <w:t>We gaan na welke '</w:t>
      </w:r>
      <w:proofErr w:type="spellStart"/>
      <w:r w:rsidRPr="00574B44">
        <w:t>good</w:t>
      </w:r>
      <w:proofErr w:type="spellEnd"/>
      <w:r w:rsidRPr="00574B44">
        <w:t xml:space="preserve"> </w:t>
      </w:r>
      <w:proofErr w:type="spellStart"/>
      <w:r w:rsidRPr="00574B44">
        <w:t>practice</w:t>
      </w:r>
      <w:proofErr w:type="spellEnd"/>
      <w:r w:rsidRPr="00574B44">
        <w:t>' we al ontwikkelden en welke tips hieruit voort vloeien voor elkaar. We voegen hier nog tips aan toe.</w:t>
      </w:r>
      <w:r w:rsidRPr="00574B44">
        <w:br/>
        <w:t>We oefenen in omgaan met dit gedrag aan de hand van thema's en structuren van Themagecentreerde Interactie, casusbesprekingen, en psychodrama.</w:t>
      </w:r>
    </w:p>
    <w:p w:rsidR="00574B44" w:rsidRPr="00574B44" w:rsidRDefault="00574B44" w:rsidP="00574B44">
      <w:pPr>
        <w:pStyle w:val="Kop2"/>
        <w:spacing w:before="0"/>
        <w:rPr>
          <w:rFonts w:eastAsiaTheme="minorHAnsi"/>
        </w:rPr>
      </w:pPr>
      <w:r w:rsidRPr="00574B44">
        <w:rPr>
          <w:rFonts w:eastAsiaTheme="minorHAnsi"/>
        </w:rPr>
        <w:t>Programma </w:t>
      </w:r>
    </w:p>
    <w:p w:rsidR="00574B44" w:rsidRPr="00574B44" w:rsidRDefault="00574B44" w:rsidP="00574B44">
      <w:pPr>
        <w:shd w:val="clear" w:color="auto" w:fill="FFFFFF"/>
        <w:spacing w:after="240" w:line="240" w:lineRule="auto"/>
      </w:pPr>
      <w:r w:rsidRPr="00574B44">
        <w:t xml:space="preserve">In deze </w:t>
      </w:r>
      <w:proofErr w:type="spellStart"/>
      <w:r w:rsidRPr="00574B44">
        <w:t>vierdaaagse</w:t>
      </w:r>
      <w:proofErr w:type="spellEnd"/>
      <w:r w:rsidRPr="00574B44">
        <w:t xml:space="preserve"> word je uitgedaagd om de lastigaards niet te mijden, maar ze te leren begrijpen. We gaan op zoek naar wat je ze jou, het team, of de organisatie te bieden hebben. We staan stil bij volgende zaken:</w:t>
      </w:r>
    </w:p>
    <w:p w:rsidR="00574B44" w:rsidRPr="00574B44" w:rsidRDefault="00574B44" w:rsidP="00574B44">
      <w:pPr>
        <w:numPr>
          <w:ilvl w:val="0"/>
          <w:numId w:val="2"/>
        </w:numPr>
        <w:shd w:val="clear" w:color="auto" w:fill="FFFFFF"/>
        <w:spacing w:before="100" w:beforeAutospacing="1" w:after="100" w:afterAutospacing="1" w:line="240" w:lineRule="auto"/>
        <w:ind w:left="284" w:hanging="284"/>
      </w:pPr>
      <w:r w:rsidRPr="00574B44">
        <w:t>Wat maakt dat iemand dit lastige gedrag stelt? Iedereen heeft immers 'goede redenen' om zich te gedragen zoals hij/zij zich gedraagt.</w:t>
      </w:r>
    </w:p>
    <w:p w:rsidR="00574B44" w:rsidRPr="00574B44" w:rsidRDefault="00574B44" w:rsidP="00574B44">
      <w:pPr>
        <w:numPr>
          <w:ilvl w:val="0"/>
          <w:numId w:val="2"/>
        </w:numPr>
        <w:shd w:val="clear" w:color="auto" w:fill="FFFFFF"/>
        <w:spacing w:before="100" w:beforeAutospacing="1" w:after="100" w:afterAutospacing="1" w:line="240" w:lineRule="auto"/>
        <w:ind w:left="284" w:hanging="284"/>
      </w:pPr>
      <w:r w:rsidRPr="00574B44">
        <w:lastRenderedPageBreak/>
        <w:t>Wat leer je over jezelf in confrontatie met deze schitterend lastige persoon? Je kunt vaak het meeste leren van mensen waar je een hekel aan hebt.</w:t>
      </w:r>
    </w:p>
    <w:p w:rsidR="00574B44" w:rsidRPr="00574B44" w:rsidRDefault="00574B44" w:rsidP="00574B44">
      <w:pPr>
        <w:numPr>
          <w:ilvl w:val="0"/>
          <w:numId w:val="2"/>
        </w:numPr>
        <w:shd w:val="clear" w:color="auto" w:fill="FFFFFF"/>
        <w:spacing w:before="100" w:beforeAutospacing="1" w:after="100" w:afterAutospacing="1" w:line="240" w:lineRule="auto"/>
        <w:ind w:left="-60"/>
      </w:pPr>
      <w:r>
        <w:br/>
      </w:r>
      <w:bookmarkStart w:id="0" w:name="_GoBack"/>
      <w:bookmarkEnd w:id="0"/>
      <w:r w:rsidRPr="00574B44">
        <w:t>Misschien ben je zelf ook wel lastig voor anderen mensen en hoe kan je er voor zorgen dat men dit jou durft te zeggen?</w:t>
      </w:r>
    </w:p>
    <w:p w:rsidR="00574B44" w:rsidRPr="00574B44" w:rsidRDefault="00574B44" w:rsidP="00574B44">
      <w:pPr>
        <w:numPr>
          <w:ilvl w:val="0"/>
          <w:numId w:val="2"/>
        </w:numPr>
        <w:shd w:val="clear" w:color="auto" w:fill="FFFFFF"/>
        <w:spacing w:before="100" w:beforeAutospacing="1" w:after="100" w:afterAutospacing="1" w:line="240" w:lineRule="auto"/>
        <w:ind w:left="-60"/>
      </w:pPr>
      <w:r w:rsidRPr="00574B44">
        <w:t>Wat wil bv. de dwarsligger, twijfelaar, betweter zeggen, dat niet zomaar gehoord wordt ? Niemand wil voor zijn eigen plezier de moeilijke van de tent zijn.</w:t>
      </w:r>
      <w:r>
        <w:t xml:space="preserve">   </w:t>
      </w:r>
      <w:r w:rsidRPr="00574B44">
        <w:t>… en bij wat je als deelnemer zelf nog wil aanbrengen.</w:t>
      </w:r>
    </w:p>
    <w:p w:rsidR="00574B44" w:rsidRPr="00574B44" w:rsidRDefault="00574B44" w:rsidP="00574B44">
      <w:pPr>
        <w:pStyle w:val="Kop2"/>
        <w:spacing w:before="0"/>
        <w:rPr>
          <w:rFonts w:eastAsiaTheme="minorHAnsi"/>
        </w:rPr>
      </w:pPr>
      <w:r w:rsidRPr="00574B44">
        <w:rPr>
          <w:rFonts w:eastAsiaTheme="minorHAnsi"/>
        </w:rPr>
        <w:t>Doelgroep </w:t>
      </w:r>
    </w:p>
    <w:p w:rsidR="00574B44" w:rsidRPr="00574B44" w:rsidRDefault="00574B44" w:rsidP="00574B44">
      <w:pPr>
        <w:shd w:val="clear" w:color="auto" w:fill="FFFFFF"/>
        <w:spacing w:after="240" w:line="240" w:lineRule="auto"/>
      </w:pPr>
      <w:r w:rsidRPr="00574B44">
        <w:t>Werk je in de gezondheids-, sociale of publieke sector? Ben je werkzaam als directeur, hoger kaderlid, stafmedewerker, projectleider, afdelingsleider, teamleider, basiswerker, staflid van een sectorkoepel of -steunpunt of externe advieswerker? Heb jij als doel de samenwerking in je team(s) te stimuleren? Dan behoor je tot de doelgroep van deze module!</w:t>
      </w:r>
    </w:p>
    <w:p w:rsidR="00574B44" w:rsidRDefault="00574B44" w:rsidP="00574B44">
      <w:pPr>
        <w:pStyle w:val="Kop2"/>
        <w:spacing w:before="0"/>
        <w:rPr>
          <w:rFonts w:asciiTheme="minorHAnsi" w:eastAsiaTheme="minorHAnsi" w:hAnsiTheme="minorHAnsi" w:cstheme="minorBidi"/>
          <w:color w:val="auto"/>
          <w:sz w:val="22"/>
          <w:szCs w:val="22"/>
        </w:rPr>
      </w:pPr>
      <w:r w:rsidRPr="00574B44">
        <w:rPr>
          <w:rFonts w:eastAsiaTheme="minorHAnsi"/>
        </w:rPr>
        <w:t>Lesgever </w:t>
      </w:r>
      <w:r w:rsidRPr="00574B44">
        <w:rPr>
          <w:rFonts w:asciiTheme="minorHAnsi" w:eastAsiaTheme="minorHAnsi" w:hAnsiTheme="minorHAnsi" w:cstheme="minorBidi"/>
          <w:color w:val="auto"/>
          <w:sz w:val="22"/>
          <w:szCs w:val="22"/>
        </w:rPr>
        <w:t>Katrien Boone</w:t>
      </w:r>
    </w:p>
    <w:p w:rsidR="00574B44" w:rsidRDefault="00574B44" w:rsidP="00574B44">
      <w:pPr>
        <w:pStyle w:val="Kop2"/>
      </w:pPr>
      <w:r>
        <w:t>Praktische informatie</w:t>
      </w:r>
    </w:p>
    <w:p w:rsidR="00574B44" w:rsidRDefault="00574B44" w:rsidP="00574B44">
      <w:pPr>
        <w:spacing w:after="0" w:line="240" w:lineRule="auto"/>
      </w:pPr>
      <w:r>
        <w:t>28 april 2020</w:t>
      </w:r>
    </w:p>
    <w:p w:rsidR="00574B44" w:rsidRDefault="00574B44" w:rsidP="00574B44">
      <w:pPr>
        <w:spacing w:after="0" w:line="240" w:lineRule="auto"/>
      </w:pPr>
      <w:r>
        <w:t>29 april 2020</w:t>
      </w:r>
    </w:p>
    <w:p w:rsidR="00574B44" w:rsidRDefault="00574B44" w:rsidP="00574B44">
      <w:pPr>
        <w:spacing w:after="0" w:line="240" w:lineRule="auto"/>
      </w:pPr>
      <w:r>
        <w:t>27 mei 2020</w:t>
      </w:r>
    </w:p>
    <w:p w:rsidR="00574B44" w:rsidRDefault="00574B44" w:rsidP="00574B44">
      <w:pPr>
        <w:spacing w:after="0" w:line="240" w:lineRule="auto"/>
      </w:pPr>
      <w:r>
        <w:t>28 mei 2020</w:t>
      </w:r>
    </w:p>
    <w:p w:rsidR="00574B44" w:rsidRDefault="00574B44" w:rsidP="00574B44">
      <w:pPr>
        <w:spacing w:after="0" w:line="240" w:lineRule="auto"/>
      </w:pPr>
      <w:r>
        <w:t>Telkens van 9 tot 17u.</w:t>
      </w:r>
    </w:p>
    <w:p w:rsidR="00574B44" w:rsidRDefault="00574B44" w:rsidP="00574B44">
      <w:r>
        <w:t>Campus Sint-Amandsberg</w:t>
      </w:r>
      <w:r>
        <w:t>, Gent</w:t>
      </w:r>
    </w:p>
    <w:p w:rsidR="00574B44" w:rsidRDefault="00574B44" w:rsidP="00574B44">
      <w:r>
        <w:t>Kostprijs?</w:t>
      </w:r>
      <w:r>
        <w:t xml:space="preserve">  </w:t>
      </w:r>
      <w:r>
        <w:t>480 euro</w:t>
      </w:r>
    </w:p>
    <w:p w:rsidR="00AE1343" w:rsidRPr="00574B44" w:rsidRDefault="00574B44" w:rsidP="00574B44">
      <w:r>
        <w:t xml:space="preserve">Inschrijven via </w:t>
      </w:r>
      <w:proofErr w:type="spellStart"/>
      <w:r>
        <w:t>Artevelde</w:t>
      </w:r>
      <w:proofErr w:type="spellEnd"/>
      <w:r>
        <w:t xml:space="preserve">: </w:t>
      </w:r>
      <w:hyperlink r:id="rId6" w:history="1">
        <w:r w:rsidRPr="00557B30">
          <w:rPr>
            <w:color w:val="0000FF"/>
            <w:u w:val="single"/>
          </w:rPr>
          <w:t>https://www.arteveldehogeschool.be/opleidingen/bijscholingen-en-studiedagen/omgaan-met-schitterend-lastige-m</w:t>
        </w:r>
        <w:r w:rsidRPr="00557B30">
          <w:rPr>
            <w:color w:val="0000FF"/>
            <w:u w:val="single"/>
          </w:rPr>
          <w:t>e</w:t>
        </w:r>
        <w:r w:rsidRPr="00557B30">
          <w:rPr>
            <w:color w:val="0000FF"/>
            <w:u w:val="single"/>
          </w:rPr>
          <w:t>nsen</w:t>
        </w:r>
      </w:hyperlink>
    </w:p>
    <w:sectPr w:rsidR="00AE1343" w:rsidRPr="00574B44" w:rsidSect="00574B44">
      <w:pgSz w:w="16838" w:h="11906" w:orient="landscape"/>
      <w:pgMar w:top="1418" w:right="1417" w:bottom="1417"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08E7"/>
    <w:multiLevelType w:val="multilevel"/>
    <w:tmpl w:val="55B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802EF"/>
    <w:multiLevelType w:val="multilevel"/>
    <w:tmpl w:val="716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E6"/>
    <w:rsid w:val="002F704F"/>
    <w:rsid w:val="00574B44"/>
    <w:rsid w:val="00582A84"/>
    <w:rsid w:val="008E553C"/>
    <w:rsid w:val="00AE1343"/>
    <w:rsid w:val="00FF4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4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4BE6"/>
    <w:rPr>
      <w:color w:val="0000FF" w:themeColor="hyperlink"/>
      <w:u w:val="single"/>
    </w:rPr>
  </w:style>
  <w:style w:type="character" w:customStyle="1" w:styleId="Kop1Char">
    <w:name w:val="Kop 1 Char"/>
    <w:basedOn w:val="Standaardalinea-lettertype"/>
    <w:link w:val="Kop1"/>
    <w:uiPriority w:val="9"/>
    <w:rsid w:val="00FF4BE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4B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4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4BE6"/>
    <w:rPr>
      <w:color w:val="0000FF" w:themeColor="hyperlink"/>
      <w:u w:val="single"/>
    </w:rPr>
  </w:style>
  <w:style w:type="character" w:customStyle="1" w:styleId="Kop1Char">
    <w:name w:val="Kop 1 Char"/>
    <w:basedOn w:val="Standaardalinea-lettertype"/>
    <w:link w:val="Kop1"/>
    <w:uiPriority w:val="9"/>
    <w:rsid w:val="00FF4BE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74B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7146">
      <w:bodyDiv w:val="1"/>
      <w:marLeft w:val="0"/>
      <w:marRight w:val="0"/>
      <w:marTop w:val="0"/>
      <w:marBottom w:val="0"/>
      <w:divBdr>
        <w:top w:val="none" w:sz="0" w:space="0" w:color="auto"/>
        <w:left w:val="none" w:sz="0" w:space="0" w:color="auto"/>
        <w:bottom w:val="none" w:sz="0" w:space="0" w:color="auto"/>
        <w:right w:val="none" w:sz="0" w:space="0" w:color="auto"/>
      </w:divBdr>
      <w:divsChild>
        <w:div w:id="931862626">
          <w:marLeft w:val="-300"/>
          <w:marRight w:val="-300"/>
          <w:marTop w:val="0"/>
          <w:marBottom w:val="0"/>
          <w:divBdr>
            <w:top w:val="none" w:sz="0" w:space="0" w:color="auto"/>
            <w:left w:val="none" w:sz="0" w:space="0" w:color="auto"/>
            <w:bottom w:val="none" w:sz="0" w:space="0" w:color="auto"/>
            <w:right w:val="none" w:sz="0" w:space="0" w:color="auto"/>
          </w:divBdr>
          <w:divsChild>
            <w:div w:id="1769740064">
              <w:marLeft w:val="0"/>
              <w:marRight w:val="0"/>
              <w:marTop w:val="0"/>
              <w:marBottom w:val="0"/>
              <w:divBdr>
                <w:top w:val="none" w:sz="0" w:space="0" w:color="auto"/>
                <w:left w:val="none" w:sz="0" w:space="0" w:color="auto"/>
                <w:bottom w:val="none" w:sz="0" w:space="0" w:color="auto"/>
                <w:right w:val="none" w:sz="0" w:space="0" w:color="auto"/>
              </w:divBdr>
              <w:divsChild>
                <w:div w:id="567497239">
                  <w:marLeft w:val="0"/>
                  <w:marRight w:val="0"/>
                  <w:marTop w:val="0"/>
                  <w:marBottom w:val="300"/>
                  <w:divBdr>
                    <w:top w:val="none" w:sz="0" w:space="0" w:color="auto"/>
                    <w:left w:val="none" w:sz="0" w:space="0" w:color="auto"/>
                    <w:bottom w:val="none" w:sz="0" w:space="0" w:color="auto"/>
                    <w:right w:val="none" w:sz="0" w:space="0" w:color="auto"/>
                  </w:divBdr>
                  <w:divsChild>
                    <w:div w:id="776098242">
                      <w:marLeft w:val="-300"/>
                      <w:marRight w:val="-300"/>
                      <w:marTop w:val="0"/>
                      <w:marBottom w:val="0"/>
                      <w:divBdr>
                        <w:top w:val="none" w:sz="0" w:space="0" w:color="auto"/>
                        <w:left w:val="none" w:sz="0" w:space="0" w:color="auto"/>
                        <w:bottom w:val="none" w:sz="0" w:space="0" w:color="auto"/>
                        <w:right w:val="none" w:sz="0" w:space="0" w:color="auto"/>
                      </w:divBdr>
                      <w:divsChild>
                        <w:div w:id="720710887">
                          <w:marLeft w:val="0"/>
                          <w:marRight w:val="0"/>
                          <w:marTop w:val="0"/>
                          <w:marBottom w:val="0"/>
                          <w:divBdr>
                            <w:top w:val="none" w:sz="0" w:space="0" w:color="auto"/>
                            <w:left w:val="none" w:sz="0" w:space="0" w:color="auto"/>
                            <w:bottom w:val="none" w:sz="0" w:space="0" w:color="auto"/>
                            <w:right w:val="none" w:sz="0" w:space="0" w:color="auto"/>
                          </w:divBdr>
                          <w:divsChild>
                            <w:div w:id="260572566">
                              <w:marLeft w:val="0"/>
                              <w:marRight w:val="0"/>
                              <w:marTop w:val="0"/>
                              <w:marBottom w:val="0"/>
                              <w:divBdr>
                                <w:top w:val="none" w:sz="0" w:space="0" w:color="auto"/>
                                <w:left w:val="none" w:sz="0" w:space="0" w:color="auto"/>
                                <w:bottom w:val="none" w:sz="0" w:space="0" w:color="auto"/>
                                <w:right w:val="none" w:sz="0" w:space="0" w:color="auto"/>
                              </w:divBdr>
                            </w:div>
                            <w:div w:id="1281690287">
                              <w:marLeft w:val="0"/>
                              <w:marRight w:val="0"/>
                              <w:marTop w:val="0"/>
                              <w:marBottom w:val="0"/>
                              <w:divBdr>
                                <w:top w:val="none" w:sz="0" w:space="0" w:color="auto"/>
                                <w:left w:val="none" w:sz="0" w:space="0" w:color="auto"/>
                                <w:bottom w:val="none" w:sz="0" w:space="0" w:color="auto"/>
                                <w:right w:val="none" w:sz="0" w:space="0" w:color="auto"/>
                              </w:divBdr>
                            </w:div>
                            <w:div w:id="1410078826">
                              <w:marLeft w:val="0"/>
                              <w:marRight w:val="0"/>
                              <w:marTop w:val="0"/>
                              <w:marBottom w:val="0"/>
                              <w:divBdr>
                                <w:top w:val="none" w:sz="0" w:space="0" w:color="auto"/>
                                <w:left w:val="none" w:sz="0" w:space="0" w:color="auto"/>
                                <w:bottom w:val="none" w:sz="0" w:space="0" w:color="auto"/>
                                <w:right w:val="none" w:sz="0" w:space="0" w:color="auto"/>
                              </w:divBdr>
                            </w:div>
                          </w:divsChild>
                        </w:div>
                        <w:div w:id="1972978127">
                          <w:marLeft w:val="0"/>
                          <w:marRight w:val="0"/>
                          <w:marTop w:val="0"/>
                          <w:marBottom w:val="0"/>
                          <w:divBdr>
                            <w:top w:val="none" w:sz="0" w:space="0" w:color="auto"/>
                            <w:left w:val="none" w:sz="0" w:space="0" w:color="auto"/>
                            <w:bottom w:val="none" w:sz="0" w:space="0" w:color="auto"/>
                            <w:right w:val="none" w:sz="0" w:space="0" w:color="auto"/>
                          </w:divBdr>
                          <w:divsChild>
                            <w:div w:id="1031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2281">
          <w:marLeft w:val="-300"/>
          <w:marRight w:val="-300"/>
          <w:marTop w:val="0"/>
          <w:marBottom w:val="0"/>
          <w:divBdr>
            <w:top w:val="none" w:sz="0" w:space="0" w:color="auto"/>
            <w:left w:val="none" w:sz="0" w:space="0" w:color="auto"/>
            <w:bottom w:val="none" w:sz="0" w:space="0" w:color="auto"/>
            <w:right w:val="none" w:sz="0" w:space="0" w:color="auto"/>
          </w:divBdr>
          <w:divsChild>
            <w:div w:id="1527401098">
              <w:marLeft w:val="0"/>
              <w:marRight w:val="0"/>
              <w:marTop w:val="0"/>
              <w:marBottom w:val="0"/>
              <w:divBdr>
                <w:top w:val="none" w:sz="0" w:space="0" w:color="auto"/>
                <w:left w:val="none" w:sz="0" w:space="0" w:color="auto"/>
                <w:bottom w:val="none" w:sz="0" w:space="0" w:color="auto"/>
                <w:right w:val="none" w:sz="0" w:space="0" w:color="auto"/>
              </w:divBdr>
              <w:divsChild>
                <w:div w:id="1829705425">
                  <w:marLeft w:val="0"/>
                  <w:marRight w:val="0"/>
                  <w:marTop w:val="0"/>
                  <w:marBottom w:val="0"/>
                  <w:divBdr>
                    <w:top w:val="none" w:sz="0" w:space="0" w:color="auto"/>
                    <w:left w:val="none" w:sz="0" w:space="0" w:color="auto"/>
                    <w:bottom w:val="none" w:sz="0" w:space="0" w:color="auto"/>
                    <w:right w:val="none" w:sz="0" w:space="0" w:color="auto"/>
                  </w:divBdr>
                  <w:divsChild>
                    <w:div w:id="1528834661">
                      <w:marLeft w:val="0"/>
                      <w:marRight w:val="0"/>
                      <w:marTop w:val="0"/>
                      <w:marBottom w:val="300"/>
                      <w:divBdr>
                        <w:top w:val="none" w:sz="0" w:space="0" w:color="auto"/>
                        <w:left w:val="none" w:sz="0" w:space="0" w:color="auto"/>
                        <w:bottom w:val="none" w:sz="0" w:space="0" w:color="auto"/>
                        <w:right w:val="none" w:sz="0" w:space="0" w:color="auto"/>
                      </w:divBdr>
                      <w:divsChild>
                        <w:div w:id="697462837">
                          <w:marLeft w:val="0"/>
                          <w:marRight w:val="0"/>
                          <w:marTop w:val="0"/>
                          <w:marBottom w:val="0"/>
                          <w:divBdr>
                            <w:top w:val="none" w:sz="0" w:space="0" w:color="auto"/>
                            <w:left w:val="none" w:sz="0" w:space="0" w:color="auto"/>
                            <w:bottom w:val="none" w:sz="0" w:space="0" w:color="auto"/>
                            <w:right w:val="none" w:sz="0" w:space="0" w:color="auto"/>
                          </w:divBdr>
                          <w:divsChild>
                            <w:div w:id="20874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3144">
      <w:bodyDiv w:val="1"/>
      <w:marLeft w:val="0"/>
      <w:marRight w:val="0"/>
      <w:marTop w:val="0"/>
      <w:marBottom w:val="0"/>
      <w:divBdr>
        <w:top w:val="none" w:sz="0" w:space="0" w:color="auto"/>
        <w:left w:val="none" w:sz="0" w:space="0" w:color="auto"/>
        <w:bottom w:val="none" w:sz="0" w:space="0" w:color="auto"/>
        <w:right w:val="none" w:sz="0" w:space="0" w:color="auto"/>
      </w:divBdr>
      <w:divsChild>
        <w:div w:id="1796827338">
          <w:marLeft w:val="-300"/>
          <w:marRight w:val="-300"/>
          <w:marTop w:val="0"/>
          <w:marBottom w:val="0"/>
          <w:divBdr>
            <w:top w:val="none" w:sz="0" w:space="0" w:color="auto"/>
            <w:left w:val="none" w:sz="0" w:space="0" w:color="auto"/>
            <w:bottom w:val="none" w:sz="0" w:space="0" w:color="auto"/>
            <w:right w:val="none" w:sz="0" w:space="0" w:color="auto"/>
          </w:divBdr>
          <w:divsChild>
            <w:div w:id="535196973">
              <w:marLeft w:val="0"/>
              <w:marRight w:val="0"/>
              <w:marTop w:val="0"/>
              <w:marBottom w:val="0"/>
              <w:divBdr>
                <w:top w:val="none" w:sz="0" w:space="0" w:color="auto"/>
                <w:left w:val="none" w:sz="0" w:space="0" w:color="auto"/>
                <w:bottom w:val="none" w:sz="0" w:space="0" w:color="auto"/>
                <w:right w:val="none" w:sz="0" w:space="0" w:color="auto"/>
              </w:divBdr>
              <w:divsChild>
                <w:div w:id="352461213">
                  <w:marLeft w:val="0"/>
                  <w:marRight w:val="0"/>
                  <w:marTop w:val="0"/>
                  <w:marBottom w:val="300"/>
                  <w:divBdr>
                    <w:top w:val="none" w:sz="0" w:space="0" w:color="auto"/>
                    <w:left w:val="none" w:sz="0" w:space="0" w:color="auto"/>
                    <w:bottom w:val="none" w:sz="0" w:space="0" w:color="auto"/>
                    <w:right w:val="none" w:sz="0" w:space="0" w:color="auto"/>
                  </w:divBdr>
                  <w:divsChild>
                    <w:div w:id="1553535405">
                      <w:marLeft w:val="-300"/>
                      <w:marRight w:val="-300"/>
                      <w:marTop w:val="0"/>
                      <w:marBottom w:val="0"/>
                      <w:divBdr>
                        <w:top w:val="none" w:sz="0" w:space="0" w:color="auto"/>
                        <w:left w:val="none" w:sz="0" w:space="0" w:color="auto"/>
                        <w:bottom w:val="none" w:sz="0" w:space="0" w:color="auto"/>
                        <w:right w:val="none" w:sz="0" w:space="0" w:color="auto"/>
                      </w:divBdr>
                      <w:divsChild>
                        <w:div w:id="512114630">
                          <w:marLeft w:val="0"/>
                          <w:marRight w:val="0"/>
                          <w:marTop w:val="0"/>
                          <w:marBottom w:val="0"/>
                          <w:divBdr>
                            <w:top w:val="none" w:sz="0" w:space="0" w:color="auto"/>
                            <w:left w:val="none" w:sz="0" w:space="0" w:color="auto"/>
                            <w:bottom w:val="none" w:sz="0" w:space="0" w:color="auto"/>
                            <w:right w:val="none" w:sz="0" w:space="0" w:color="auto"/>
                          </w:divBdr>
                          <w:divsChild>
                            <w:div w:id="1455442282">
                              <w:marLeft w:val="0"/>
                              <w:marRight w:val="0"/>
                              <w:marTop w:val="0"/>
                              <w:marBottom w:val="0"/>
                              <w:divBdr>
                                <w:top w:val="none" w:sz="0" w:space="0" w:color="auto"/>
                                <w:left w:val="none" w:sz="0" w:space="0" w:color="auto"/>
                                <w:bottom w:val="none" w:sz="0" w:space="0" w:color="auto"/>
                                <w:right w:val="none" w:sz="0" w:space="0" w:color="auto"/>
                              </w:divBdr>
                            </w:div>
                            <w:div w:id="231933586">
                              <w:marLeft w:val="0"/>
                              <w:marRight w:val="0"/>
                              <w:marTop w:val="0"/>
                              <w:marBottom w:val="0"/>
                              <w:divBdr>
                                <w:top w:val="none" w:sz="0" w:space="0" w:color="auto"/>
                                <w:left w:val="none" w:sz="0" w:space="0" w:color="auto"/>
                                <w:bottom w:val="none" w:sz="0" w:space="0" w:color="auto"/>
                                <w:right w:val="none" w:sz="0" w:space="0" w:color="auto"/>
                              </w:divBdr>
                            </w:div>
                          </w:divsChild>
                        </w:div>
                        <w:div w:id="1774276693">
                          <w:marLeft w:val="0"/>
                          <w:marRight w:val="0"/>
                          <w:marTop w:val="0"/>
                          <w:marBottom w:val="0"/>
                          <w:divBdr>
                            <w:top w:val="none" w:sz="0" w:space="0" w:color="auto"/>
                            <w:left w:val="none" w:sz="0" w:space="0" w:color="auto"/>
                            <w:bottom w:val="none" w:sz="0" w:space="0" w:color="auto"/>
                            <w:right w:val="none" w:sz="0" w:space="0" w:color="auto"/>
                          </w:divBdr>
                          <w:divsChild>
                            <w:div w:id="635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229">
          <w:marLeft w:val="-300"/>
          <w:marRight w:val="-300"/>
          <w:marTop w:val="0"/>
          <w:marBottom w:val="0"/>
          <w:divBdr>
            <w:top w:val="none" w:sz="0" w:space="0" w:color="auto"/>
            <w:left w:val="none" w:sz="0" w:space="0" w:color="auto"/>
            <w:bottom w:val="none" w:sz="0" w:space="0" w:color="auto"/>
            <w:right w:val="none" w:sz="0" w:space="0" w:color="auto"/>
          </w:divBdr>
          <w:divsChild>
            <w:div w:id="475757038">
              <w:marLeft w:val="0"/>
              <w:marRight w:val="0"/>
              <w:marTop w:val="0"/>
              <w:marBottom w:val="0"/>
              <w:divBdr>
                <w:top w:val="none" w:sz="0" w:space="0" w:color="auto"/>
                <w:left w:val="none" w:sz="0" w:space="0" w:color="auto"/>
                <w:bottom w:val="none" w:sz="0" w:space="0" w:color="auto"/>
                <w:right w:val="none" w:sz="0" w:space="0" w:color="auto"/>
              </w:divBdr>
              <w:divsChild>
                <w:div w:id="63921229">
                  <w:marLeft w:val="0"/>
                  <w:marRight w:val="0"/>
                  <w:marTop w:val="0"/>
                  <w:marBottom w:val="0"/>
                  <w:divBdr>
                    <w:top w:val="none" w:sz="0" w:space="0" w:color="auto"/>
                    <w:left w:val="none" w:sz="0" w:space="0" w:color="auto"/>
                    <w:bottom w:val="none" w:sz="0" w:space="0" w:color="auto"/>
                    <w:right w:val="none" w:sz="0" w:space="0" w:color="auto"/>
                  </w:divBdr>
                  <w:divsChild>
                    <w:div w:id="1336108092">
                      <w:marLeft w:val="0"/>
                      <w:marRight w:val="0"/>
                      <w:marTop w:val="0"/>
                      <w:marBottom w:val="300"/>
                      <w:divBdr>
                        <w:top w:val="none" w:sz="0" w:space="0" w:color="auto"/>
                        <w:left w:val="none" w:sz="0" w:space="0" w:color="auto"/>
                        <w:bottom w:val="none" w:sz="0" w:space="0" w:color="auto"/>
                        <w:right w:val="none" w:sz="0" w:space="0" w:color="auto"/>
                      </w:divBdr>
                      <w:divsChild>
                        <w:div w:id="165217182">
                          <w:marLeft w:val="0"/>
                          <w:marRight w:val="0"/>
                          <w:marTop w:val="0"/>
                          <w:marBottom w:val="0"/>
                          <w:divBdr>
                            <w:top w:val="none" w:sz="0" w:space="0" w:color="auto"/>
                            <w:left w:val="none" w:sz="0" w:space="0" w:color="auto"/>
                            <w:bottom w:val="none" w:sz="0" w:space="0" w:color="auto"/>
                            <w:right w:val="none" w:sz="0" w:space="0" w:color="auto"/>
                          </w:divBdr>
                          <w:divsChild>
                            <w:div w:id="5078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eveldehogeschool.be/opleidingen/bijscholingen-en-studiedagen/omgaan-met-schitterend-lastige-men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Windows Gebruiker</cp:lastModifiedBy>
  <cp:revision>3</cp:revision>
  <dcterms:created xsi:type="dcterms:W3CDTF">2019-09-07T15:28:00Z</dcterms:created>
  <dcterms:modified xsi:type="dcterms:W3CDTF">2019-09-07T15:32:00Z</dcterms:modified>
</cp:coreProperties>
</file>